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01654" w:rsidRPr="00B617EC">
        <w:trPr>
          <w:trHeight w:hRule="exact" w:val="1666"/>
        </w:trPr>
        <w:tc>
          <w:tcPr>
            <w:tcW w:w="426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39750C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2016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01654" w:rsidRPr="00B617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1654" w:rsidRPr="00B617EC">
        <w:trPr>
          <w:trHeight w:hRule="exact" w:val="211"/>
        </w:trPr>
        <w:tc>
          <w:tcPr>
            <w:tcW w:w="426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</w:tr>
      <w:tr w:rsidR="00201654">
        <w:trPr>
          <w:trHeight w:hRule="exact" w:val="277"/>
        </w:trPr>
        <w:tc>
          <w:tcPr>
            <w:tcW w:w="426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1654" w:rsidRPr="00B617EC">
        <w:trPr>
          <w:trHeight w:hRule="exact" w:val="972"/>
        </w:trPr>
        <w:tc>
          <w:tcPr>
            <w:tcW w:w="426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426" w:type="dxa"/>
          </w:tcPr>
          <w:p w:rsidR="00201654" w:rsidRDefault="00201654"/>
        </w:tc>
        <w:tc>
          <w:tcPr>
            <w:tcW w:w="1277" w:type="dxa"/>
          </w:tcPr>
          <w:p w:rsidR="00201654" w:rsidRDefault="002016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201654" w:rsidRPr="00B617EC" w:rsidRDefault="002016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1654">
        <w:trPr>
          <w:trHeight w:hRule="exact" w:val="277"/>
        </w:trPr>
        <w:tc>
          <w:tcPr>
            <w:tcW w:w="426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3975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201654">
        <w:trPr>
          <w:trHeight w:hRule="exact" w:val="277"/>
        </w:trPr>
        <w:tc>
          <w:tcPr>
            <w:tcW w:w="426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426" w:type="dxa"/>
          </w:tcPr>
          <w:p w:rsidR="00201654" w:rsidRDefault="00201654"/>
        </w:tc>
        <w:tc>
          <w:tcPr>
            <w:tcW w:w="1277" w:type="dxa"/>
          </w:tcPr>
          <w:p w:rsidR="00201654" w:rsidRDefault="00201654"/>
        </w:tc>
        <w:tc>
          <w:tcPr>
            <w:tcW w:w="993" w:type="dxa"/>
          </w:tcPr>
          <w:p w:rsidR="00201654" w:rsidRDefault="00201654"/>
        </w:tc>
        <w:tc>
          <w:tcPr>
            <w:tcW w:w="2836" w:type="dxa"/>
          </w:tcPr>
          <w:p w:rsidR="00201654" w:rsidRDefault="00201654"/>
        </w:tc>
      </w:tr>
      <w:tr w:rsidR="002016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1654" w:rsidRPr="00B617EC">
        <w:trPr>
          <w:trHeight w:hRule="exact" w:val="1135"/>
        </w:trPr>
        <w:tc>
          <w:tcPr>
            <w:tcW w:w="426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ресурсы в дошкольном образовании</w:t>
            </w:r>
          </w:p>
          <w:p w:rsidR="00201654" w:rsidRPr="00B617EC" w:rsidRDefault="00B617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К.М.06.02.ДВ.01.02</w:t>
            </w:r>
          </w:p>
        </w:tc>
        <w:tc>
          <w:tcPr>
            <w:tcW w:w="2836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</w:tr>
      <w:tr w:rsidR="002016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01654" w:rsidRPr="00B617EC">
        <w:trPr>
          <w:trHeight w:hRule="exact" w:val="1396"/>
        </w:trPr>
        <w:tc>
          <w:tcPr>
            <w:tcW w:w="426" w:type="dxa"/>
          </w:tcPr>
          <w:p w:rsidR="00201654" w:rsidRDefault="002016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1654" w:rsidRPr="00B617E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16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01654" w:rsidRDefault="00201654"/>
        </w:tc>
        <w:tc>
          <w:tcPr>
            <w:tcW w:w="426" w:type="dxa"/>
          </w:tcPr>
          <w:p w:rsidR="00201654" w:rsidRDefault="00201654"/>
        </w:tc>
        <w:tc>
          <w:tcPr>
            <w:tcW w:w="1277" w:type="dxa"/>
          </w:tcPr>
          <w:p w:rsidR="00201654" w:rsidRDefault="00201654"/>
        </w:tc>
        <w:tc>
          <w:tcPr>
            <w:tcW w:w="993" w:type="dxa"/>
          </w:tcPr>
          <w:p w:rsidR="00201654" w:rsidRDefault="00201654"/>
        </w:tc>
        <w:tc>
          <w:tcPr>
            <w:tcW w:w="2836" w:type="dxa"/>
          </w:tcPr>
          <w:p w:rsidR="00201654" w:rsidRDefault="00201654"/>
        </w:tc>
      </w:tr>
      <w:tr w:rsidR="00201654">
        <w:trPr>
          <w:trHeight w:hRule="exact" w:val="155"/>
        </w:trPr>
        <w:tc>
          <w:tcPr>
            <w:tcW w:w="426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426" w:type="dxa"/>
          </w:tcPr>
          <w:p w:rsidR="00201654" w:rsidRDefault="00201654"/>
        </w:tc>
        <w:tc>
          <w:tcPr>
            <w:tcW w:w="1277" w:type="dxa"/>
          </w:tcPr>
          <w:p w:rsidR="00201654" w:rsidRDefault="00201654"/>
        </w:tc>
        <w:tc>
          <w:tcPr>
            <w:tcW w:w="993" w:type="dxa"/>
          </w:tcPr>
          <w:p w:rsidR="00201654" w:rsidRDefault="00201654"/>
        </w:tc>
        <w:tc>
          <w:tcPr>
            <w:tcW w:w="2836" w:type="dxa"/>
          </w:tcPr>
          <w:p w:rsidR="00201654" w:rsidRDefault="00201654"/>
        </w:tc>
      </w:tr>
      <w:tr w:rsidR="002016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1654" w:rsidRPr="00E42B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1654" w:rsidRPr="00E42B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201654">
            <w:pPr>
              <w:rPr>
                <w:lang w:val="ru-RU"/>
              </w:rPr>
            </w:pPr>
          </w:p>
        </w:tc>
      </w:tr>
      <w:tr w:rsidR="00201654" w:rsidRPr="00E42B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016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01654">
        <w:trPr>
          <w:trHeight w:hRule="exact" w:val="307"/>
        </w:trPr>
        <w:tc>
          <w:tcPr>
            <w:tcW w:w="426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426" w:type="dxa"/>
          </w:tcPr>
          <w:p w:rsidR="00201654" w:rsidRDefault="002016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201654"/>
        </w:tc>
      </w:tr>
      <w:tr w:rsidR="00201654">
        <w:trPr>
          <w:trHeight w:hRule="exact" w:val="2056"/>
        </w:trPr>
        <w:tc>
          <w:tcPr>
            <w:tcW w:w="426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1419" w:type="dxa"/>
          </w:tcPr>
          <w:p w:rsidR="00201654" w:rsidRDefault="00201654"/>
        </w:tc>
        <w:tc>
          <w:tcPr>
            <w:tcW w:w="710" w:type="dxa"/>
          </w:tcPr>
          <w:p w:rsidR="00201654" w:rsidRDefault="00201654"/>
        </w:tc>
        <w:tc>
          <w:tcPr>
            <w:tcW w:w="426" w:type="dxa"/>
          </w:tcPr>
          <w:p w:rsidR="00201654" w:rsidRDefault="00201654"/>
        </w:tc>
        <w:tc>
          <w:tcPr>
            <w:tcW w:w="1277" w:type="dxa"/>
          </w:tcPr>
          <w:p w:rsidR="00201654" w:rsidRDefault="00201654"/>
        </w:tc>
        <w:tc>
          <w:tcPr>
            <w:tcW w:w="993" w:type="dxa"/>
          </w:tcPr>
          <w:p w:rsidR="00201654" w:rsidRDefault="00201654"/>
        </w:tc>
        <w:tc>
          <w:tcPr>
            <w:tcW w:w="2836" w:type="dxa"/>
          </w:tcPr>
          <w:p w:rsidR="00201654" w:rsidRDefault="00201654"/>
        </w:tc>
      </w:tr>
      <w:tr w:rsidR="002016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16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E42B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617EC"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01654" w:rsidRPr="00B617EC" w:rsidRDefault="002016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54" w:rsidRDefault="00397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B617EC">
              <w:rPr>
                <w:sz w:val="24"/>
                <w:szCs w:val="24"/>
                <w:lang w:val="ru-RU"/>
              </w:rPr>
              <w:t xml:space="preserve"> </w:t>
            </w:r>
          </w:p>
          <w:p w:rsidR="0039750C" w:rsidRPr="00B617EC" w:rsidRDefault="003975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54" w:rsidRDefault="00397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201654" w:rsidRDefault="00B617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016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1654" w:rsidRPr="00B617EC" w:rsidRDefault="002016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01654" w:rsidRPr="00B617EC" w:rsidRDefault="002016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50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39750C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201654" w:rsidRPr="00E42B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201654" w:rsidRPr="00B617EC" w:rsidRDefault="00B617EC">
      <w:pPr>
        <w:rPr>
          <w:sz w:val="0"/>
          <w:szCs w:val="0"/>
          <w:lang w:val="ru-RU"/>
        </w:rPr>
      </w:pPr>
      <w:r w:rsidRPr="00B61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16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1654">
        <w:trPr>
          <w:trHeight w:hRule="exact" w:val="555"/>
        </w:trPr>
        <w:tc>
          <w:tcPr>
            <w:tcW w:w="9640" w:type="dxa"/>
          </w:tcPr>
          <w:p w:rsidR="00201654" w:rsidRDefault="00201654"/>
        </w:tc>
      </w:tr>
      <w:tr w:rsidR="002016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01654" w:rsidRDefault="00B617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1654" w:rsidRPr="00E42B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617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617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01654" w:rsidRPr="00E42B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39750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39750C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3975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7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«Электронные ресурсы в дошкольном образовании» в течение </w:t>
            </w:r>
            <w:r w:rsidR="0039750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01654" w:rsidRPr="00B617EC" w:rsidRDefault="00B617EC">
      <w:pPr>
        <w:rPr>
          <w:sz w:val="0"/>
          <w:szCs w:val="0"/>
          <w:lang w:val="ru-RU"/>
        </w:rPr>
      </w:pPr>
      <w:r w:rsidRPr="00B61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16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654" w:rsidRPr="00E42B7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К.М.06.02.ДВ.01.02 «Электронные ресурсы в дошкольном образовании».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01654" w:rsidRPr="00E42B7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ресурсы в дошкольном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1654" w:rsidRPr="00E42B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2016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2016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1654" w:rsidRPr="00E42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201654" w:rsidRPr="00E42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типологию, принципы организации и возможности применения телеконференций и </w:t>
            </w:r>
            <w:proofErr w:type="spellStart"/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Интернет-проектов</w:t>
            </w:r>
            <w:proofErr w:type="spellEnd"/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школьном обучении и культурно- просветительской деятельности</w:t>
            </w:r>
          </w:p>
        </w:tc>
      </w:tr>
      <w:tr w:rsidR="00201654" w:rsidRPr="00E42B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201654" w:rsidRPr="00E42B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201654" w:rsidRPr="00E42B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201654" w:rsidRPr="00E42B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201654" w:rsidRPr="00E42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201654" w:rsidRPr="00E42B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201654" w:rsidRPr="00E42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201654" w:rsidRPr="00E42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201654" w:rsidRPr="00E42B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201654" w:rsidRPr="00E42B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201654" w:rsidRPr="00B617EC" w:rsidRDefault="00B617EC">
      <w:pPr>
        <w:rPr>
          <w:sz w:val="0"/>
          <w:szCs w:val="0"/>
          <w:lang w:val="ru-RU"/>
        </w:rPr>
      </w:pPr>
      <w:r w:rsidRPr="00B61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201654" w:rsidRPr="00E42B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201654" w:rsidRPr="00E42B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201654" w:rsidRPr="00E42B7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201654" w:rsidRPr="00E42B7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201654" w:rsidRPr="00E42B7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ОПК-2.17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готовностью воспринимать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201654" w:rsidRPr="00E42B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201654" w:rsidRPr="00E42B7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201654" w:rsidRPr="00E42B7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201654" w:rsidRPr="00E42B7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201654" w:rsidRPr="00E42B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201654" w:rsidRPr="00E42B79">
        <w:trPr>
          <w:trHeight w:hRule="exact" w:val="416"/>
        </w:trPr>
        <w:tc>
          <w:tcPr>
            <w:tcW w:w="3970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</w:tr>
      <w:tr w:rsidR="00201654" w:rsidRPr="00E42B7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1654" w:rsidRPr="00E42B7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2016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ресурсы в дошкольном образовании» относится к обязательной части, является дисциплиной Блока Б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201654" w:rsidRPr="00E42B7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0165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Default="00201654"/>
        </w:tc>
      </w:tr>
      <w:tr w:rsidR="00201654" w:rsidRPr="00E42B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Pr="00B617EC" w:rsidRDefault="00201654">
            <w:pPr>
              <w:rPr>
                <w:lang w:val="ru-RU"/>
              </w:rPr>
            </w:pPr>
          </w:p>
        </w:tc>
      </w:tr>
      <w:tr w:rsidR="0020165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Pr="00B617EC" w:rsidRDefault="00B617EC">
            <w:pPr>
              <w:spacing w:after="0" w:line="240" w:lineRule="auto"/>
              <w:jc w:val="center"/>
              <w:rPr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Pr="00B617EC" w:rsidRDefault="00B617EC">
            <w:pPr>
              <w:spacing w:after="0" w:line="240" w:lineRule="auto"/>
              <w:jc w:val="center"/>
              <w:rPr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201654" w:rsidRPr="00B617EC" w:rsidRDefault="00B617EC">
            <w:pPr>
              <w:spacing w:after="0" w:line="240" w:lineRule="auto"/>
              <w:jc w:val="center"/>
              <w:rPr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201654" w:rsidRPr="00E42B7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165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016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16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6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6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016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654">
        <w:trPr>
          <w:trHeight w:hRule="exact" w:val="416"/>
        </w:trPr>
        <w:tc>
          <w:tcPr>
            <w:tcW w:w="3970" w:type="dxa"/>
          </w:tcPr>
          <w:p w:rsidR="00201654" w:rsidRDefault="00201654"/>
        </w:tc>
        <w:tc>
          <w:tcPr>
            <w:tcW w:w="3828" w:type="dxa"/>
          </w:tcPr>
          <w:p w:rsidR="00201654" w:rsidRDefault="00201654"/>
        </w:tc>
        <w:tc>
          <w:tcPr>
            <w:tcW w:w="852" w:type="dxa"/>
          </w:tcPr>
          <w:p w:rsidR="00201654" w:rsidRDefault="00201654"/>
        </w:tc>
        <w:tc>
          <w:tcPr>
            <w:tcW w:w="993" w:type="dxa"/>
          </w:tcPr>
          <w:p w:rsidR="00201654" w:rsidRDefault="00201654"/>
        </w:tc>
      </w:tr>
      <w:tr w:rsidR="002016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201654">
        <w:trPr>
          <w:trHeight w:hRule="exact" w:val="277"/>
        </w:trPr>
        <w:tc>
          <w:tcPr>
            <w:tcW w:w="3970" w:type="dxa"/>
          </w:tcPr>
          <w:p w:rsidR="00201654" w:rsidRDefault="00201654"/>
        </w:tc>
        <w:tc>
          <w:tcPr>
            <w:tcW w:w="3828" w:type="dxa"/>
          </w:tcPr>
          <w:p w:rsidR="00201654" w:rsidRDefault="00201654"/>
        </w:tc>
        <w:tc>
          <w:tcPr>
            <w:tcW w:w="852" w:type="dxa"/>
          </w:tcPr>
          <w:p w:rsidR="00201654" w:rsidRDefault="00201654"/>
        </w:tc>
        <w:tc>
          <w:tcPr>
            <w:tcW w:w="993" w:type="dxa"/>
          </w:tcPr>
          <w:p w:rsidR="00201654" w:rsidRDefault="00201654"/>
        </w:tc>
      </w:tr>
      <w:tr w:rsidR="00201654" w:rsidRPr="00E42B79">
        <w:trPr>
          <w:trHeight w:hRule="exact" w:val="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2016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</w:t>
            </w:r>
            <w:proofErr w:type="gramStart"/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201654" w:rsidRPr="00B617EC" w:rsidRDefault="00B617EC">
      <w:pPr>
        <w:rPr>
          <w:sz w:val="0"/>
          <w:szCs w:val="0"/>
          <w:lang w:val="ru-RU"/>
        </w:rPr>
      </w:pPr>
      <w:r w:rsidRPr="00B61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0165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201654" w:rsidRPr="00B617EC" w:rsidRDefault="002016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01654">
        <w:trPr>
          <w:trHeight w:hRule="exact" w:val="416"/>
        </w:trPr>
        <w:tc>
          <w:tcPr>
            <w:tcW w:w="5671" w:type="dxa"/>
          </w:tcPr>
          <w:p w:rsidR="00201654" w:rsidRDefault="00201654"/>
        </w:tc>
        <w:tc>
          <w:tcPr>
            <w:tcW w:w="1702" w:type="dxa"/>
          </w:tcPr>
          <w:p w:rsidR="00201654" w:rsidRDefault="00201654"/>
        </w:tc>
        <w:tc>
          <w:tcPr>
            <w:tcW w:w="1135" w:type="dxa"/>
          </w:tcPr>
          <w:p w:rsidR="00201654" w:rsidRDefault="00201654"/>
        </w:tc>
        <w:tc>
          <w:tcPr>
            <w:tcW w:w="1135" w:type="dxa"/>
          </w:tcPr>
          <w:p w:rsidR="00201654" w:rsidRDefault="00201654"/>
        </w:tc>
      </w:tr>
      <w:tr w:rsidR="002016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016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54" w:rsidRDefault="002016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54" w:rsidRDefault="002016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54" w:rsidRDefault="002016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54" w:rsidRDefault="00201654"/>
        </w:tc>
      </w:tr>
      <w:tr w:rsidR="002016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Использование возможностей информационных 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Информационно-образовательная среда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Проектирование, разработка и использование электронных ресурсов в образовательном процессе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аудиовизуальных и интерактивных технологий обучения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Применение прикладных программ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5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дошкольном образовательном учреждении.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Создание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презентаций с элементами интерактивности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Использование сервисов и информационных ресурсов сети Интернет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2016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016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2016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6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2016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2016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01654" w:rsidRPr="00E42B79">
        <w:trPr>
          <w:trHeight w:hRule="exact" w:val="40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201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1654" w:rsidRPr="00B617EC" w:rsidRDefault="00B617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01654" w:rsidRPr="00B617EC" w:rsidRDefault="00B617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201654" w:rsidRPr="00B617EC" w:rsidRDefault="00B617EC">
      <w:pPr>
        <w:rPr>
          <w:sz w:val="0"/>
          <w:szCs w:val="0"/>
          <w:lang w:val="ru-RU"/>
        </w:rPr>
      </w:pPr>
      <w:r w:rsidRPr="00B61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1654" w:rsidRPr="00E42B79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201654" w:rsidRPr="00B617EC" w:rsidRDefault="00B617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201654" w:rsidRPr="00B617EC" w:rsidRDefault="00B617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16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2016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016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01654" w:rsidRPr="00B617E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Использование возможностей информационных коммуникационных технологий в дошкольном образовании</w:t>
            </w:r>
          </w:p>
        </w:tc>
      </w:tr>
    </w:tbl>
    <w:p w:rsidR="00201654" w:rsidRPr="00B617EC" w:rsidRDefault="00B617EC">
      <w:pPr>
        <w:rPr>
          <w:sz w:val="0"/>
          <w:szCs w:val="0"/>
          <w:lang w:val="ru-RU"/>
        </w:rPr>
      </w:pPr>
      <w:r w:rsidRPr="00B61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1654" w:rsidRPr="00B617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Определяющая роль информации в дошкольном образовании. Психолого-педагогические и технологические тенденции в области дошкольного образования.</w:t>
            </w:r>
          </w:p>
        </w:tc>
      </w:tr>
      <w:tr w:rsidR="00201654" w:rsidRPr="00B617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Информационно-образовательная среда дошкольного образовательного учреждения</w:t>
            </w:r>
          </w:p>
        </w:tc>
      </w:tr>
      <w:tr w:rsidR="002016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характеристика информационных коммуникационных технологий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01654" w:rsidRPr="00B617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Проектирование, разработка и использование электронных ресурсов в образовательном процессе дошкольного образовательного учреждения</w:t>
            </w:r>
          </w:p>
        </w:tc>
      </w:tr>
      <w:tr w:rsidR="002016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проектирование электронных средств учебного назначения.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654" w:rsidRPr="00B617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аудиовизуальных и интерактивных технологий обучения в образовательном процессе ДОУ</w:t>
            </w:r>
          </w:p>
        </w:tc>
      </w:tr>
      <w:tr w:rsidR="002016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процесса с использованием информационных коммуникационных технологий.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654" w:rsidRPr="00B617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Применение прикладных программ в образовательном процессе ДОУ</w:t>
            </w:r>
          </w:p>
        </w:tc>
      </w:tr>
      <w:tr w:rsidR="002016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16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0165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дошкольном образовательном учреждении.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учреждении</w:t>
            </w:r>
            <w:proofErr w:type="spellEnd"/>
          </w:p>
        </w:tc>
      </w:tr>
      <w:tr w:rsidR="00201654" w:rsidRPr="00B617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Техника  безопасности.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Гигиенические рекомендации  при использовании  цифрового оборудования  в дошкольном  образовательном учреждении.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Цифровое  оборудование  в дошкольном образовательном учреждении</w:t>
            </w:r>
          </w:p>
        </w:tc>
      </w:tr>
      <w:tr w:rsidR="00201654" w:rsidRPr="00B617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Создание </w:t>
            </w:r>
            <w:proofErr w:type="spellStart"/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презентаций с элементами интерактивности</w:t>
            </w:r>
          </w:p>
        </w:tc>
      </w:tr>
      <w:tr w:rsidR="002016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MicrosoftOfficePowerPoint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Созданиемультимедийныхпрезентаций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Оформление слайдов презентации. Наполнение текстовым и графическим материалом. Настройка анимации. Смена слайдов.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Добавление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объектов в презентацию. Элементы управления в презентации.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слайдов с использованием приёма для перемещения объектов в режиме показа презентации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Электронные образовательные ресурсы федеральных коллекций. Федеральная коллекция «Электронные образовательные ресурсы нового поколения» (ЭОР НП): структура, примеры модулей для дошкольной образовательной организации</w:t>
            </w:r>
          </w:p>
          <w:p w:rsidR="00201654" w:rsidRDefault="00B6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</w:t>
            </w:r>
          </w:p>
        </w:tc>
      </w:tr>
      <w:tr w:rsidR="00201654" w:rsidRPr="00B617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</w:tr>
      <w:tr w:rsidR="00201654" w:rsidRPr="00B617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обработки видеоинформации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Видеофрагмент как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мультимедиаресурс</w:t>
            </w:r>
            <w:proofErr w:type="spellEnd"/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Технология создания видеофрагмента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MovieMaker</w:t>
            </w:r>
            <w:proofErr w:type="spellEnd"/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видеофрагмента на заданную тему.</w:t>
            </w:r>
          </w:p>
        </w:tc>
      </w:tr>
      <w:tr w:rsidR="00201654" w:rsidRPr="00B617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</w:tr>
      <w:tr w:rsidR="00201654" w:rsidRPr="00B617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работы с интерактивной доской. Работа с программным обеспечением интерактивной доски. Примеры презентаций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интерфейса. Панель инструментов. Добавление объектов. Коллекция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Коллекция интерактивных элементов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LessonActivityToolkits</w:t>
            </w:r>
            <w:proofErr w:type="spellEnd"/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дидактических материалов с использованием шаблонов коллекции интерактивных элементов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5.Применение интерактивной доски на занятиях в детском саду</w:t>
            </w:r>
          </w:p>
        </w:tc>
      </w:tr>
    </w:tbl>
    <w:p w:rsidR="00201654" w:rsidRPr="00B617EC" w:rsidRDefault="00B617EC">
      <w:pPr>
        <w:rPr>
          <w:sz w:val="0"/>
          <w:szCs w:val="0"/>
          <w:lang w:val="ru-RU"/>
        </w:rPr>
      </w:pPr>
      <w:r w:rsidRPr="00B61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"/>
        <w:gridCol w:w="9965"/>
      </w:tblGrid>
      <w:tr w:rsidR="00201654" w:rsidRPr="00B617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Publisher</w:t>
            </w: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</w:tr>
      <w:tr w:rsidR="00201654" w:rsidRPr="00B617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Общее представление о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Типы шаблонов документов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на основе шаблона календаря, визитной карточки, буклета</w:t>
            </w:r>
          </w:p>
        </w:tc>
      </w:tr>
      <w:tr w:rsidR="00201654" w:rsidRPr="00B617EC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Использование сервисов и информационных ресурсов сети Интернет в профессиональной деятельности</w:t>
            </w:r>
          </w:p>
        </w:tc>
      </w:tr>
      <w:tr w:rsidR="0020165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-ресурсами для дошкольной образовательной организации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Конструктор интерактивных упражнений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для создания дидактических материалов</w:t>
            </w:r>
          </w:p>
          <w:p w:rsidR="00201654" w:rsidRDefault="00B6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Сайт дошкольной образовательной организации, структура сайта.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Jimdo</w:t>
            </w:r>
            <w:proofErr w:type="spellEnd"/>
          </w:p>
        </w:tc>
      </w:tr>
      <w:tr w:rsidR="00201654" w:rsidRPr="00E42B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2016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01654" w:rsidRPr="00E42B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«Электронные ресурсы в дошкольном образовании» / Котлярова Т.С.. – Омск: Изд-во Омской гуманитарной академии, 0.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2016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1654" w:rsidRPr="00B617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1.Информационныетехнологиивобразовании/МининА.Я..-Москва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осковскийпедагогическийгосударственныйуниверситет,2016.-148с.-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:978-5-4263-0464-2.-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07BD2">
              <w:fldChar w:fldCharType="begin"/>
            </w:r>
            <w:r w:rsidR="00907BD2">
              <w:instrText>HYPERLINK "http://www.iprbookshop.ru/72493.html"</w:instrText>
            </w:r>
            <w:r w:rsidR="00907BD2">
              <w:fldChar w:fldCharType="separate"/>
            </w:r>
            <w:r w:rsidR="005933C6">
              <w:rPr>
                <w:rStyle w:val="a3"/>
                <w:lang w:val="ru-RU"/>
              </w:rPr>
              <w:t>http</w:t>
            </w:r>
            <w:proofErr w:type="spellEnd"/>
            <w:r w:rsidR="005933C6">
              <w:rPr>
                <w:rStyle w:val="a3"/>
                <w:lang w:val="ru-RU"/>
              </w:rPr>
              <w:t>://</w:t>
            </w:r>
            <w:proofErr w:type="spellStart"/>
            <w:r w:rsidR="005933C6">
              <w:rPr>
                <w:rStyle w:val="a3"/>
                <w:lang w:val="ru-RU"/>
              </w:rPr>
              <w:t>www.iprbookshop.ru</w:t>
            </w:r>
            <w:proofErr w:type="spellEnd"/>
            <w:r w:rsidR="005933C6">
              <w:rPr>
                <w:rStyle w:val="a3"/>
                <w:lang w:val="ru-RU"/>
              </w:rPr>
              <w:t>/72493.html</w:t>
            </w:r>
            <w:r w:rsidR="00907BD2">
              <w:fldChar w:fldCharType="end"/>
            </w:r>
          </w:p>
        </w:tc>
      </w:tr>
      <w:tr w:rsidR="002016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обученияивоспитаниявобластидошкольногообразования/МикляеваН.В.,МаринюкА.А.,ВиноградоваН.А.,КнязевЕ.А.,СтепановаО.А.,ЮгановаИ.В.,РыжоваН.А.,МорозоваЛ.Д.,КрасильниковИ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райт,2018.-434с.-ISBN:978-5-534-01623-9.-URL:</w:t>
            </w:r>
            <w:hyperlink r:id="rId4" w:history="1">
              <w:r w:rsidR="005933C6">
                <w:rPr>
                  <w:rStyle w:val="a3"/>
                </w:rPr>
                <w:t>https://urait.ru/bcode/415547</w:t>
              </w:r>
            </w:hyperlink>
          </w:p>
        </w:tc>
      </w:tr>
      <w:tr w:rsidR="00201654">
        <w:trPr>
          <w:trHeight w:hRule="exact" w:val="304"/>
        </w:trPr>
        <w:tc>
          <w:tcPr>
            <w:tcW w:w="285" w:type="dxa"/>
          </w:tcPr>
          <w:p w:rsidR="00201654" w:rsidRDefault="0020165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01654" w:rsidRPr="00B617E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1.Информационныетехнологиивпедагогикеиобразовании/ФатеевА.М..-Москва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осковскийгородскойпедагогическийуниверситет,2012.-200с.-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07BD2">
              <w:fldChar w:fldCharType="begin"/>
            </w:r>
            <w:r w:rsidR="00907BD2">
              <w:instrText>HYPERLINK "http://www.iprbookshop.ru/26491.html"</w:instrText>
            </w:r>
            <w:r w:rsidR="00907BD2">
              <w:fldChar w:fldCharType="separate"/>
            </w:r>
            <w:r w:rsidR="005933C6">
              <w:rPr>
                <w:rStyle w:val="a3"/>
                <w:lang w:val="ru-RU"/>
              </w:rPr>
              <w:t>http</w:t>
            </w:r>
            <w:proofErr w:type="spellEnd"/>
            <w:r w:rsidR="005933C6">
              <w:rPr>
                <w:rStyle w:val="a3"/>
                <w:lang w:val="ru-RU"/>
              </w:rPr>
              <w:t>://</w:t>
            </w:r>
            <w:proofErr w:type="spellStart"/>
            <w:r w:rsidR="005933C6">
              <w:rPr>
                <w:rStyle w:val="a3"/>
                <w:lang w:val="ru-RU"/>
              </w:rPr>
              <w:t>www.iprbookshop.ru</w:t>
            </w:r>
            <w:proofErr w:type="spellEnd"/>
            <w:r w:rsidR="005933C6">
              <w:rPr>
                <w:rStyle w:val="a3"/>
                <w:lang w:val="ru-RU"/>
              </w:rPr>
              <w:t>/26491.html</w:t>
            </w:r>
            <w:r w:rsidR="00907BD2">
              <w:fldChar w:fldCharType="end"/>
            </w:r>
          </w:p>
        </w:tc>
      </w:tr>
      <w:tr w:rsidR="00201654" w:rsidRPr="00B617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2.Основыинформационныхтехнологийв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2010/ВасильковаИ.В.,ВасильковЕ.М.,РоманчикД.В..-Минск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:Т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етраСистемс,2012.-143с.-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:978-985-536-287-7.-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07BD2">
              <w:fldChar w:fldCharType="begin"/>
            </w:r>
            <w:r w:rsidR="00907BD2">
              <w:instrText>HYPERLINK "http://www.iprbookshop.ru/28169.html"</w:instrText>
            </w:r>
            <w:r w:rsidR="00907BD2">
              <w:fldChar w:fldCharType="separate"/>
            </w:r>
            <w:r w:rsidR="005933C6">
              <w:rPr>
                <w:rStyle w:val="a3"/>
                <w:lang w:val="ru-RU"/>
              </w:rPr>
              <w:t>http</w:t>
            </w:r>
            <w:proofErr w:type="spellEnd"/>
            <w:r w:rsidR="005933C6">
              <w:rPr>
                <w:rStyle w:val="a3"/>
                <w:lang w:val="ru-RU"/>
              </w:rPr>
              <w:t>://</w:t>
            </w:r>
            <w:proofErr w:type="spellStart"/>
            <w:r w:rsidR="005933C6">
              <w:rPr>
                <w:rStyle w:val="a3"/>
                <w:lang w:val="ru-RU"/>
              </w:rPr>
              <w:t>www.iprbookshop.ru</w:t>
            </w:r>
            <w:proofErr w:type="spellEnd"/>
            <w:r w:rsidR="005933C6">
              <w:rPr>
                <w:rStyle w:val="a3"/>
                <w:lang w:val="ru-RU"/>
              </w:rPr>
              <w:t>/28169.html</w:t>
            </w:r>
            <w:r w:rsidR="00907BD2">
              <w:fldChar w:fldCharType="end"/>
            </w:r>
          </w:p>
        </w:tc>
      </w:tr>
      <w:tr w:rsidR="00201654" w:rsidRPr="00B617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3.Информационныетехнологиивпрофессиональнойдеятельности/ШирокихА.А..-Пермь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ермскийгосударственныйгуманитарно-педагогическийуниверситет,2014.-62с.-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07BD2">
              <w:fldChar w:fldCharType="begin"/>
            </w:r>
            <w:r w:rsidR="00907BD2">
              <w:instrText>HYPERLINK "http://www.iprbookshop.ru/32042.html"</w:instrText>
            </w:r>
            <w:r w:rsidR="00907BD2">
              <w:fldChar w:fldCharType="separate"/>
            </w:r>
            <w:r w:rsidR="005933C6">
              <w:rPr>
                <w:rStyle w:val="a3"/>
                <w:lang w:val="ru-RU"/>
              </w:rPr>
              <w:t>http</w:t>
            </w:r>
            <w:proofErr w:type="spellEnd"/>
            <w:r w:rsidR="005933C6">
              <w:rPr>
                <w:rStyle w:val="a3"/>
                <w:lang w:val="ru-RU"/>
              </w:rPr>
              <w:t>://</w:t>
            </w:r>
            <w:proofErr w:type="spellStart"/>
            <w:r w:rsidR="005933C6">
              <w:rPr>
                <w:rStyle w:val="a3"/>
                <w:lang w:val="ru-RU"/>
              </w:rPr>
              <w:t>www.iprbookshop.ru</w:t>
            </w:r>
            <w:proofErr w:type="spellEnd"/>
            <w:r w:rsidR="005933C6">
              <w:rPr>
                <w:rStyle w:val="a3"/>
                <w:lang w:val="ru-RU"/>
              </w:rPr>
              <w:t>/32042.html</w:t>
            </w:r>
            <w:r w:rsidR="00907BD2">
              <w:fldChar w:fldCharType="end"/>
            </w:r>
          </w:p>
        </w:tc>
      </w:tr>
      <w:tr w:rsidR="00201654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4.Информационныетехнологиивпрофессиональнойдеятельности/ОбуховаО.В..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-Информационныетехнологиивпрофессиональнойдеятельности-Москва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</w:t>
            </w:r>
          </w:p>
        </w:tc>
      </w:tr>
    </w:tbl>
    <w:p w:rsidR="00201654" w:rsidRDefault="00B617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01654" w:rsidRPr="00B617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государственнаяакадемияводноготранспорта,2008.-102с.-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07BD2">
              <w:fldChar w:fldCharType="begin"/>
            </w:r>
            <w:r w:rsidR="00907BD2">
              <w:instrText>HYPERLINK "http://www.iprbookshop.ru/46712.html"</w:instrText>
            </w:r>
            <w:r w:rsidR="00907BD2">
              <w:fldChar w:fldCharType="separate"/>
            </w:r>
            <w:r w:rsidR="005933C6">
              <w:rPr>
                <w:rStyle w:val="a3"/>
                <w:lang w:val="ru-RU"/>
              </w:rPr>
              <w:t>http</w:t>
            </w:r>
            <w:proofErr w:type="spellEnd"/>
            <w:r w:rsidR="005933C6">
              <w:rPr>
                <w:rStyle w:val="a3"/>
                <w:lang w:val="ru-RU"/>
              </w:rPr>
              <w:t>://</w:t>
            </w:r>
            <w:proofErr w:type="spellStart"/>
            <w:r w:rsidR="005933C6">
              <w:rPr>
                <w:rStyle w:val="a3"/>
                <w:lang w:val="ru-RU"/>
              </w:rPr>
              <w:t>www.iprbookshop.ru</w:t>
            </w:r>
            <w:proofErr w:type="spellEnd"/>
            <w:r w:rsidR="005933C6">
              <w:rPr>
                <w:rStyle w:val="a3"/>
                <w:lang w:val="ru-RU"/>
              </w:rPr>
              <w:t>/46712.html</w:t>
            </w:r>
            <w:r w:rsidR="00907BD2">
              <w:fldChar w:fldCharType="end"/>
            </w:r>
          </w:p>
        </w:tc>
      </w:tr>
      <w:tr w:rsidR="00201654" w:rsidRPr="00B617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5.Информационныетехнологиивобразовании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:л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абораторныйпрактикум/ВласоваИ.Н.,ЛурьеМ.Л.,МусихинаИ.В.,ХудяковаА.Н..-Пермь:Пермскийгосударственныйгуманитарно-педагогическийуниверситет,2015.-100с.-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07BD2">
              <w:fldChar w:fldCharType="begin"/>
            </w:r>
            <w:r w:rsidR="00907BD2">
              <w:instrText>HYPERLINK "http://www.iprbookshop.ru/70624.html"</w:instrText>
            </w:r>
            <w:r w:rsidR="00907BD2">
              <w:fldChar w:fldCharType="separate"/>
            </w:r>
            <w:r w:rsidR="005933C6">
              <w:rPr>
                <w:rStyle w:val="a3"/>
                <w:lang w:val="ru-RU"/>
              </w:rPr>
              <w:t>http</w:t>
            </w:r>
            <w:proofErr w:type="spellEnd"/>
            <w:r w:rsidR="005933C6">
              <w:rPr>
                <w:rStyle w:val="a3"/>
                <w:lang w:val="ru-RU"/>
              </w:rPr>
              <w:t>://</w:t>
            </w:r>
            <w:proofErr w:type="spellStart"/>
            <w:r w:rsidR="005933C6">
              <w:rPr>
                <w:rStyle w:val="a3"/>
                <w:lang w:val="ru-RU"/>
              </w:rPr>
              <w:t>www.iprbookshop.ru</w:t>
            </w:r>
            <w:proofErr w:type="spellEnd"/>
            <w:r w:rsidR="005933C6">
              <w:rPr>
                <w:rStyle w:val="a3"/>
                <w:lang w:val="ru-RU"/>
              </w:rPr>
              <w:t>/70624.html</w:t>
            </w:r>
            <w:r w:rsidR="00907BD2">
              <w:fldChar w:fldCharType="end"/>
            </w:r>
          </w:p>
        </w:tc>
      </w:tr>
      <w:tr w:rsidR="00201654" w:rsidRPr="00B617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1654" w:rsidRPr="00E42B7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5A0B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1654" w:rsidRPr="00B617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01654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:rsidR="00201654" w:rsidRDefault="00B617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1654" w:rsidRPr="00B617EC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1654" w:rsidRPr="00B617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1654" w:rsidRPr="00B617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1654" w:rsidRPr="00B617EC" w:rsidRDefault="002016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1654" w:rsidRDefault="00B6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1654" w:rsidRDefault="00B617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1654" w:rsidRPr="00B617EC" w:rsidRDefault="002016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1654" w:rsidRPr="00B617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201654" w:rsidRPr="00B617EC" w:rsidRDefault="00B617EC">
      <w:pPr>
        <w:rPr>
          <w:sz w:val="0"/>
          <w:szCs w:val="0"/>
          <w:lang w:val="ru-RU"/>
        </w:rPr>
      </w:pPr>
      <w:r w:rsidRPr="00B61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16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Портал Федеральных государственных образовательных стандартов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5933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16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Default="00B61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201654" w:rsidRPr="00B617E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201654" w:rsidRPr="00B617EC">
        <w:trPr>
          <w:trHeight w:hRule="exact" w:val="277"/>
        </w:trPr>
        <w:tc>
          <w:tcPr>
            <w:tcW w:w="9640" w:type="dxa"/>
          </w:tcPr>
          <w:p w:rsidR="00201654" w:rsidRPr="00B617EC" w:rsidRDefault="00201654">
            <w:pPr>
              <w:rPr>
                <w:lang w:val="ru-RU"/>
              </w:rPr>
            </w:pPr>
          </w:p>
        </w:tc>
      </w:tr>
      <w:tr w:rsidR="00201654" w:rsidRPr="00B617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1654" w:rsidRPr="00B617EC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201654" w:rsidRPr="00B617EC" w:rsidRDefault="00B617EC">
      <w:pPr>
        <w:rPr>
          <w:sz w:val="0"/>
          <w:szCs w:val="0"/>
          <w:lang w:val="ru-RU"/>
        </w:rPr>
      </w:pPr>
      <w:r w:rsidRPr="00B617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01654" w:rsidRPr="00B617E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5A0B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1654" w:rsidRPr="00B617EC" w:rsidRDefault="00B617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617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201654" w:rsidRPr="00B617EC" w:rsidRDefault="00201654">
      <w:pPr>
        <w:rPr>
          <w:lang w:val="ru-RU"/>
        </w:rPr>
      </w:pPr>
    </w:p>
    <w:sectPr w:rsidR="00201654" w:rsidRPr="00B617EC" w:rsidSect="002016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1654"/>
    <w:rsid w:val="002D0F18"/>
    <w:rsid w:val="0039750C"/>
    <w:rsid w:val="005933C6"/>
    <w:rsid w:val="005A0B65"/>
    <w:rsid w:val="00643745"/>
    <w:rsid w:val="00907BD2"/>
    <w:rsid w:val="00B617EC"/>
    <w:rsid w:val="00D31453"/>
    <w:rsid w:val="00E209E2"/>
    <w:rsid w:val="00E42B79"/>
    <w:rsid w:val="00F4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B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F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15547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4369</Words>
  <Characters>37393</Characters>
  <Application>Microsoft Office Word</Application>
  <DocSecurity>0</DocSecurity>
  <Lines>311</Lines>
  <Paragraphs>83</Paragraphs>
  <ScaleCrop>false</ScaleCrop>
  <Company/>
  <LinksUpToDate>false</LinksUpToDate>
  <CharactersWithSpaces>41679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2021-2022_ФГОС3++2021_Бак-ЗФО-ПО2(ДОиНО)(21)_plx_Электронные ресурсы в дошкольном образовании</dc:title>
  <dc:creator>FastReport.NET</dc:creator>
  <cp:lastModifiedBy>ppsr-05</cp:lastModifiedBy>
  <cp:revision>8</cp:revision>
  <dcterms:created xsi:type="dcterms:W3CDTF">2022-03-07T20:02:00Z</dcterms:created>
  <dcterms:modified xsi:type="dcterms:W3CDTF">2023-06-29T10:33:00Z</dcterms:modified>
</cp:coreProperties>
</file>